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869" w:rsidRPr="00D63C3B" w:rsidRDefault="00EE4869" w:rsidP="00EE4869">
      <w:pPr>
        <w:rPr>
          <w:sz w:val="28"/>
          <w:szCs w:val="28"/>
        </w:rPr>
      </w:pPr>
      <w:r w:rsidRPr="00D63C3B">
        <w:rPr>
          <w:rFonts w:hint="eastAsia"/>
          <w:sz w:val="28"/>
          <w:szCs w:val="28"/>
        </w:rPr>
        <w:t>各位领导、老师大家好！</w:t>
      </w:r>
    </w:p>
    <w:p w:rsidR="00FE3CF3" w:rsidRPr="00453D9D" w:rsidRDefault="00EE4869" w:rsidP="00453D9D">
      <w:pPr>
        <w:ind w:firstLineChars="200" w:firstLine="880"/>
        <w:rPr>
          <w:sz w:val="44"/>
          <w:szCs w:val="44"/>
        </w:rPr>
      </w:pPr>
      <w:r w:rsidRPr="00453D9D">
        <w:rPr>
          <w:rFonts w:hint="eastAsia"/>
          <w:sz w:val="44"/>
          <w:szCs w:val="44"/>
        </w:rPr>
        <w:t>我是黑河市职业技术教育中心学校的</w:t>
      </w:r>
      <w:r w:rsidR="00FE3CF3" w:rsidRPr="00453D9D">
        <w:rPr>
          <w:rFonts w:hint="eastAsia"/>
          <w:sz w:val="44"/>
          <w:szCs w:val="44"/>
        </w:rPr>
        <w:t>文化课教师</w:t>
      </w:r>
      <w:r w:rsidRPr="00453D9D">
        <w:rPr>
          <w:rFonts w:hint="eastAsia"/>
          <w:sz w:val="44"/>
          <w:szCs w:val="44"/>
        </w:rPr>
        <w:t>石磊，我所执教的学科是历史。</w:t>
      </w:r>
      <w:r w:rsidR="00FE3CF3" w:rsidRPr="00453D9D">
        <w:rPr>
          <w:rFonts w:hint="eastAsia"/>
          <w:sz w:val="44"/>
          <w:szCs w:val="44"/>
        </w:rPr>
        <w:t>我选择的微能力点是</w:t>
      </w:r>
      <w:r w:rsidR="00FE3CF3" w:rsidRPr="00453D9D">
        <w:rPr>
          <w:rFonts w:hint="eastAsia"/>
          <w:sz w:val="44"/>
          <w:szCs w:val="44"/>
        </w:rPr>
        <w:t>B1</w:t>
      </w:r>
      <w:r w:rsidR="00FE3CF3" w:rsidRPr="00453D9D">
        <w:rPr>
          <w:rFonts w:hint="eastAsia"/>
          <w:sz w:val="44"/>
          <w:szCs w:val="44"/>
        </w:rPr>
        <w:t>技术支持的测验与练习</w:t>
      </w:r>
      <w:r w:rsidR="00FE3CF3" w:rsidRPr="00453D9D">
        <w:rPr>
          <w:rFonts w:hint="eastAsia"/>
          <w:sz w:val="44"/>
          <w:szCs w:val="44"/>
        </w:rPr>
        <w:t xml:space="preserve">B3 </w:t>
      </w:r>
      <w:r w:rsidR="00FE3CF3" w:rsidRPr="00453D9D">
        <w:rPr>
          <w:rFonts w:hint="eastAsia"/>
          <w:sz w:val="44"/>
          <w:szCs w:val="44"/>
        </w:rPr>
        <w:t>探究型学习活动设计和</w:t>
      </w:r>
      <w:r w:rsidR="00FE3CF3" w:rsidRPr="00453D9D">
        <w:rPr>
          <w:rFonts w:hint="eastAsia"/>
          <w:sz w:val="44"/>
          <w:szCs w:val="44"/>
        </w:rPr>
        <w:t>B5</w:t>
      </w:r>
      <w:r w:rsidR="00FE3CF3" w:rsidRPr="00453D9D">
        <w:rPr>
          <w:rFonts w:hint="eastAsia"/>
          <w:sz w:val="44"/>
          <w:szCs w:val="44"/>
        </w:rPr>
        <w:t>学习小组组织与管理</w:t>
      </w:r>
      <w:r w:rsidR="007B0789" w:rsidRPr="00453D9D">
        <w:rPr>
          <w:rFonts w:hint="eastAsia"/>
          <w:sz w:val="44"/>
          <w:szCs w:val="44"/>
        </w:rPr>
        <w:t>。</w:t>
      </w:r>
    </w:p>
    <w:p w:rsidR="00EE4869" w:rsidRPr="00453D9D" w:rsidRDefault="00EE4869" w:rsidP="00453D9D">
      <w:pPr>
        <w:ind w:firstLineChars="200" w:firstLine="880"/>
        <w:rPr>
          <w:sz w:val="44"/>
          <w:szCs w:val="44"/>
        </w:rPr>
      </w:pPr>
      <w:r w:rsidRPr="00453D9D">
        <w:rPr>
          <w:rFonts w:hint="eastAsia"/>
          <w:sz w:val="44"/>
          <w:szCs w:val="44"/>
        </w:rPr>
        <w:t>我校于</w:t>
      </w:r>
      <w:r w:rsidRPr="00453D9D">
        <w:rPr>
          <w:rFonts w:hint="eastAsia"/>
          <w:sz w:val="44"/>
          <w:szCs w:val="44"/>
        </w:rPr>
        <w:t>2020</w:t>
      </w:r>
      <w:r w:rsidRPr="00453D9D">
        <w:rPr>
          <w:rFonts w:hint="eastAsia"/>
          <w:sz w:val="44"/>
          <w:szCs w:val="44"/>
        </w:rPr>
        <w:t>年</w:t>
      </w:r>
      <w:r w:rsidRPr="00453D9D">
        <w:rPr>
          <w:rFonts w:hint="eastAsia"/>
          <w:sz w:val="44"/>
          <w:szCs w:val="44"/>
        </w:rPr>
        <w:t>7</w:t>
      </w:r>
      <w:r w:rsidRPr="00453D9D">
        <w:rPr>
          <w:rFonts w:hint="eastAsia"/>
          <w:sz w:val="44"/>
          <w:szCs w:val="44"/>
        </w:rPr>
        <w:t>月按照上级要求开展了教师信息技术应用能力提升工程</w:t>
      </w:r>
      <w:r w:rsidRPr="00453D9D">
        <w:rPr>
          <w:rFonts w:hint="eastAsia"/>
          <w:sz w:val="44"/>
          <w:szCs w:val="44"/>
        </w:rPr>
        <w:t>2.0</w:t>
      </w:r>
      <w:r w:rsidRPr="00453D9D">
        <w:rPr>
          <w:rFonts w:hint="eastAsia"/>
          <w:sz w:val="44"/>
          <w:szCs w:val="44"/>
        </w:rPr>
        <w:t>的相关培训学习，作为参与教师，我收获颇多，下面开始我的“四说一展示”环节。</w:t>
      </w:r>
    </w:p>
    <w:p w:rsidR="00EE4869" w:rsidRPr="00453D9D" w:rsidRDefault="00EE4869" w:rsidP="00453D9D">
      <w:pPr>
        <w:ind w:firstLineChars="200" w:firstLine="880"/>
        <w:rPr>
          <w:sz w:val="44"/>
          <w:szCs w:val="44"/>
        </w:rPr>
      </w:pPr>
      <w:r w:rsidRPr="00453D9D">
        <w:rPr>
          <w:rFonts w:hint="eastAsia"/>
          <w:sz w:val="44"/>
          <w:szCs w:val="44"/>
        </w:rPr>
        <w:t>我</w:t>
      </w:r>
      <w:r w:rsidR="00453D9D" w:rsidRPr="00453D9D">
        <w:rPr>
          <w:rFonts w:hint="eastAsia"/>
          <w:sz w:val="44"/>
          <w:szCs w:val="44"/>
        </w:rPr>
        <w:t>今天展示的</w:t>
      </w:r>
      <w:r w:rsidRPr="00453D9D">
        <w:rPr>
          <w:rFonts w:hint="eastAsia"/>
          <w:sz w:val="44"/>
          <w:szCs w:val="44"/>
        </w:rPr>
        <w:t>微能力是：</w:t>
      </w:r>
      <w:r w:rsidRPr="00453D9D">
        <w:rPr>
          <w:rFonts w:hint="eastAsia"/>
          <w:sz w:val="44"/>
          <w:szCs w:val="44"/>
        </w:rPr>
        <w:t>B3</w:t>
      </w:r>
      <w:r w:rsidRPr="00453D9D">
        <w:rPr>
          <w:rFonts w:hint="eastAsia"/>
          <w:sz w:val="44"/>
          <w:szCs w:val="44"/>
        </w:rPr>
        <w:t>探究型学习活动设计</w:t>
      </w:r>
    </w:p>
    <w:p w:rsidR="00EE4869" w:rsidRPr="00D63C3B" w:rsidRDefault="00EE4869" w:rsidP="00D63C3B">
      <w:pPr>
        <w:ind w:firstLineChars="200" w:firstLine="560"/>
        <w:rPr>
          <w:sz w:val="28"/>
          <w:szCs w:val="28"/>
        </w:rPr>
      </w:pPr>
      <w:r w:rsidRPr="00D63C3B">
        <w:rPr>
          <w:rFonts w:hint="eastAsia"/>
          <w:sz w:val="28"/>
          <w:szCs w:val="28"/>
        </w:rPr>
        <w:t>一、说选择能力点原因</w:t>
      </w:r>
    </w:p>
    <w:p w:rsidR="00EE4869" w:rsidRPr="00D63C3B" w:rsidRDefault="00EE4869" w:rsidP="00D63C3B">
      <w:pPr>
        <w:ind w:firstLineChars="200" w:firstLine="560"/>
        <w:rPr>
          <w:sz w:val="28"/>
          <w:szCs w:val="28"/>
        </w:rPr>
      </w:pPr>
      <w:r w:rsidRPr="00D63C3B">
        <w:rPr>
          <w:rFonts w:hint="eastAsia"/>
          <w:sz w:val="28"/>
          <w:szCs w:val="28"/>
        </w:rPr>
        <w:t>(</w:t>
      </w:r>
      <w:r w:rsidRPr="00D63C3B">
        <w:rPr>
          <w:rFonts w:hint="eastAsia"/>
          <w:sz w:val="28"/>
          <w:szCs w:val="28"/>
        </w:rPr>
        <w:t>一</w:t>
      </w:r>
      <w:r w:rsidRPr="00D63C3B">
        <w:rPr>
          <w:rFonts w:hint="eastAsia"/>
          <w:sz w:val="28"/>
          <w:szCs w:val="28"/>
        </w:rPr>
        <w:t>)</w:t>
      </w:r>
      <w:r w:rsidRPr="00D63C3B">
        <w:rPr>
          <w:rFonts w:hint="eastAsia"/>
          <w:sz w:val="28"/>
          <w:szCs w:val="28"/>
        </w:rPr>
        <w:t>学校环境：混合学习环境</w:t>
      </w:r>
      <w:r w:rsidRPr="00D63C3B">
        <w:rPr>
          <w:rFonts w:hint="eastAsia"/>
          <w:sz w:val="28"/>
          <w:szCs w:val="28"/>
        </w:rPr>
        <w:t>----</w:t>
      </w:r>
      <w:r w:rsidRPr="00D63C3B">
        <w:rPr>
          <w:rFonts w:hint="eastAsia"/>
          <w:sz w:val="28"/>
          <w:szCs w:val="28"/>
        </w:rPr>
        <w:t>我校是一所中等职业学校，学校</w:t>
      </w:r>
      <w:r w:rsidRPr="00D63C3B">
        <w:rPr>
          <w:rFonts w:hint="eastAsia"/>
          <w:sz w:val="28"/>
          <w:szCs w:val="28"/>
        </w:rPr>
        <w:t>90%</w:t>
      </w:r>
      <w:r w:rsidRPr="00D63C3B">
        <w:rPr>
          <w:rFonts w:hint="eastAsia"/>
          <w:sz w:val="28"/>
          <w:szCs w:val="28"/>
        </w:rPr>
        <w:t>是多媒体教室，具有支持网络教学的网络课堂平台、各类管理平台和信息化教学资源库。互联网接入带宽</w:t>
      </w:r>
      <w:r w:rsidRPr="00D63C3B">
        <w:rPr>
          <w:rFonts w:hint="eastAsia"/>
          <w:sz w:val="28"/>
          <w:szCs w:val="28"/>
        </w:rPr>
        <w:t>1000</w:t>
      </w:r>
      <w:r w:rsidRPr="00D63C3B">
        <w:rPr>
          <w:rFonts w:hint="eastAsia"/>
          <w:sz w:val="28"/>
          <w:szCs w:val="28"/>
        </w:rPr>
        <w:t>兆，局域网带宽</w:t>
      </w:r>
      <w:r w:rsidRPr="00D63C3B">
        <w:rPr>
          <w:rFonts w:hint="eastAsia"/>
          <w:sz w:val="28"/>
          <w:szCs w:val="28"/>
        </w:rPr>
        <w:t>10000</w:t>
      </w:r>
      <w:r w:rsidRPr="00D63C3B">
        <w:rPr>
          <w:rFonts w:hint="eastAsia"/>
          <w:sz w:val="28"/>
          <w:szCs w:val="28"/>
        </w:rPr>
        <w:t>兆，无线</w:t>
      </w:r>
      <w:r w:rsidRPr="00D63C3B">
        <w:rPr>
          <w:rFonts w:hint="eastAsia"/>
          <w:sz w:val="28"/>
          <w:szCs w:val="28"/>
        </w:rPr>
        <w:t>WIFI</w:t>
      </w:r>
      <w:r w:rsidRPr="00D63C3B">
        <w:rPr>
          <w:rFonts w:hint="eastAsia"/>
          <w:sz w:val="28"/>
          <w:szCs w:val="28"/>
        </w:rPr>
        <w:t>全覆盖。</w:t>
      </w:r>
    </w:p>
    <w:p w:rsidR="00EE4869" w:rsidRPr="00D63C3B" w:rsidRDefault="00EE4869" w:rsidP="00D63C3B">
      <w:pPr>
        <w:ind w:firstLineChars="200" w:firstLine="560"/>
        <w:rPr>
          <w:sz w:val="28"/>
          <w:szCs w:val="28"/>
        </w:rPr>
      </w:pPr>
      <w:r w:rsidRPr="00D63C3B">
        <w:rPr>
          <w:rFonts w:hint="eastAsia"/>
          <w:sz w:val="28"/>
          <w:szCs w:val="28"/>
        </w:rPr>
        <w:t>（二）学情分析</w:t>
      </w:r>
    </w:p>
    <w:p w:rsidR="00EE4869" w:rsidRPr="00D63C3B" w:rsidRDefault="00EE4869" w:rsidP="00D63C3B">
      <w:pPr>
        <w:ind w:firstLineChars="200" w:firstLine="560"/>
        <w:rPr>
          <w:sz w:val="28"/>
          <w:szCs w:val="28"/>
        </w:rPr>
      </w:pPr>
      <w:r w:rsidRPr="00D63C3B">
        <w:rPr>
          <w:rFonts w:hint="eastAsia"/>
          <w:sz w:val="28"/>
          <w:szCs w:val="28"/>
        </w:rPr>
        <w:t>1</w:t>
      </w:r>
      <w:r w:rsidRPr="00D63C3B">
        <w:rPr>
          <w:rFonts w:hint="eastAsia"/>
          <w:sz w:val="28"/>
          <w:szCs w:val="28"/>
        </w:rPr>
        <w:t>、作为中职学校，学生大多数初中毕业，在信息化方面多少都掌握一些，甚至能灵活使用，在信息化融入教学过程中，学生能欣然接受，基本没有障碍，班级的多媒体设备学生们也能熟练使用和管理，这得益于我们国家对职业教育的大力扶持。</w:t>
      </w:r>
    </w:p>
    <w:p w:rsidR="00EE4869" w:rsidRPr="00453D9D" w:rsidRDefault="00EE4869" w:rsidP="00453D9D">
      <w:pPr>
        <w:ind w:firstLineChars="200" w:firstLine="880"/>
        <w:rPr>
          <w:sz w:val="44"/>
          <w:szCs w:val="44"/>
        </w:rPr>
      </w:pPr>
      <w:r w:rsidRPr="00453D9D">
        <w:rPr>
          <w:rFonts w:hint="eastAsia"/>
          <w:sz w:val="44"/>
          <w:szCs w:val="44"/>
        </w:rPr>
        <w:lastRenderedPageBreak/>
        <w:t>2</w:t>
      </w:r>
      <w:r w:rsidRPr="00453D9D">
        <w:rPr>
          <w:rFonts w:hint="eastAsia"/>
          <w:sz w:val="44"/>
          <w:szCs w:val="44"/>
        </w:rPr>
        <w:t>、与信息化有效结合的推广和应用。相比之前单纯的书本和黑板、粉笔的教学手段更能有效的提高教学效果和学生对知识的接受程度。</w:t>
      </w:r>
    </w:p>
    <w:p w:rsidR="00EE4869" w:rsidRPr="00D63C3B" w:rsidRDefault="00EE4869" w:rsidP="00D63C3B">
      <w:pPr>
        <w:ind w:firstLineChars="200" w:firstLine="560"/>
        <w:rPr>
          <w:sz w:val="28"/>
          <w:szCs w:val="28"/>
        </w:rPr>
      </w:pPr>
      <w:r w:rsidRPr="00D63C3B">
        <w:rPr>
          <w:rFonts w:hint="eastAsia"/>
          <w:sz w:val="28"/>
          <w:szCs w:val="28"/>
        </w:rPr>
        <w:t>（三）与课标的联系</w:t>
      </w:r>
    </w:p>
    <w:p w:rsidR="00EE4869" w:rsidRPr="00453D9D" w:rsidRDefault="00EE4869" w:rsidP="00EE4869">
      <w:pPr>
        <w:rPr>
          <w:sz w:val="44"/>
          <w:szCs w:val="44"/>
        </w:rPr>
      </w:pPr>
      <w:r w:rsidRPr="00D63C3B">
        <w:rPr>
          <w:rFonts w:hint="eastAsia"/>
          <w:sz w:val="28"/>
          <w:szCs w:val="28"/>
        </w:rPr>
        <w:t xml:space="preserve">     </w:t>
      </w:r>
      <w:r w:rsidRPr="00453D9D">
        <w:rPr>
          <w:rFonts w:hint="eastAsia"/>
          <w:sz w:val="44"/>
          <w:szCs w:val="44"/>
        </w:rPr>
        <w:t>依据课程标准和学习目标，合理借助信息化手段支持探究型学习活动，从而整合学校、家庭、社会等多方资源，拓展学生学习空间，为学生开展合作学习、过程记录提供交流和协作的工具或平台，为教师过程跟踪、行为分析与及时干预提供支持，</w:t>
      </w:r>
      <w:r w:rsidRPr="00453D9D">
        <w:rPr>
          <w:rFonts w:hint="eastAsia"/>
          <w:sz w:val="44"/>
          <w:szCs w:val="44"/>
        </w:rPr>
        <w:t xml:space="preserve"> </w:t>
      </w:r>
      <w:r w:rsidRPr="00453D9D">
        <w:rPr>
          <w:rFonts w:hint="eastAsia"/>
          <w:sz w:val="44"/>
          <w:szCs w:val="44"/>
        </w:rPr>
        <w:t>提升学生利用网络资源和技术工具开展学习的能力。可以筛选合适的网络资源共享于网盘中为学生提供必要的知识信息；信息化平台可以为学生小组合作和交流提供互动空间，同时记录</w:t>
      </w:r>
      <w:r w:rsidRPr="00453D9D">
        <w:rPr>
          <w:rFonts w:hint="eastAsia"/>
          <w:sz w:val="44"/>
          <w:szCs w:val="44"/>
        </w:rPr>
        <w:t xml:space="preserve"> 2.0 </w:t>
      </w:r>
      <w:r w:rsidRPr="00453D9D">
        <w:rPr>
          <w:rFonts w:hint="eastAsia"/>
          <w:sz w:val="44"/>
          <w:szCs w:val="44"/>
        </w:rPr>
        <w:t>探究过程；通过平台记录，教师可以跟踪小组合作和问题解决的过程，必要时提供支持和</w:t>
      </w:r>
      <w:r w:rsidRPr="00453D9D">
        <w:rPr>
          <w:rFonts w:hint="eastAsia"/>
          <w:sz w:val="44"/>
          <w:szCs w:val="44"/>
        </w:rPr>
        <w:t xml:space="preserve"> </w:t>
      </w:r>
      <w:r w:rsidRPr="00453D9D">
        <w:rPr>
          <w:rFonts w:hint="eastAsia"/>
          <w:sz w:val="44"/>
          <w:szCs w:val="44"/>
        </w:rPr>
        <w:t>实施干预；利用信息技术工具可以实时展示分享过程性成果和最终成果等。有效的信息技术应用不仅能为探究活动提供便捷，还能在过程中培养和提升学生利用网络资源和技术工具进行学习的能力。它</w:t>
      </w:r>
      <w:r w:rsidRPr="00453D9D">
        <w:rPr>
          <w:rFonts w:hint="eastAsia"/>
          <w:sz w:val="44"/>
          <w:szCs w:val="44"/>
        </w:rPr>
        <w:lastRenderedPageBreak/>
        <w:t>在教学目标要求教师借助信息技术手段设计与优化讲解、启发、示范、指导、评价等课堂讲授活动，从而助于知识和技能的形象化与直观化，关注学生的不同需要帮助学生理解重点和关键问题。过程中教师需要考虑：课题确立是否过难？学生能力水平是否足够？游戏时如何才能够做到不冷场？教师如何恰当的参与到整个活动中去？</w:t>
      </w:r>
    </w:p>
    <w:p w:rsidR="00453D9D" w:rsidRDefault="00EE4869" w:rsidP="00D63C3B">
      <w:pPr>
        <w:ind w:firstLineChars="200" w:firstLine="560"/>
        <w:rPr>
          <w:rFonts w:hint="eastAsia"/>
          <w:sz w:val="28"/>
          <w:szCs w:val="28"/>
        </w:rPr>
      </w:pPr>
      <w:r w:rsidRPr="00D63C3B">
        <w:rPr>
          <w:rFonts w:hint="eastAsia"/>
          <w:sz w:val="28"/>
          <w:szCs w:val="28"/>
        </w:rPr>
        <w:t>二、说能力点要求</w:t>
      </w:r>
    </w:p>
    <w:p w:rsidR="00EE4869" w:rsidRPr="00453D9D" w:rsidRDefault="00EE4869" w:rsidP="00453D9D">
      <w:pPr>
        <w:ind w:firstLineChars="200" w:firstLine="883"/>
        <w:rPr>
          <w:b/>
          <w:sz w:val="44"/>
          <w:szCs w:val="44"/>
        </w:rPr>
      </w:pPr>
      <w:r w:rsidRPr="00453D9D">
        <w:rPr>
          <w:rFonts w:hint="eastAsia"/>
          <w:b/>
          <w:sz w:val="44"/>
          <w:szCs w:val="44"/>
        </w:rPr>
        <w:t>探究型学习是通过学生解决问题来获取知识、提升能力与综合素养的学习方式，强调对所学知识、技能的实际运用，注重学习的过程和学生的实践与体验。探究型学习活动的</w:t>
      </w:r>
      <w:r w:rsidRPr="00453D9D">
        <w:rPr>
          <w:rFonts w:hint="eastAsia"/>
          <w:b/>
          <w:sz w:val="44"/>
          <w:szCs w:val="44"/>
        </w:rPr>
        <w:t xml:space="preserve"> </w:t>
      </w:r>
      <w:r w:rsidRPr="00453D9D">
        <w:rPr>
          <w:rFonts w:hint="eastAsia"/>
          <w:b/>
          <w:sz w:val="44"/>
          <w:szCs w:val="44"/>
        </w:rPr>
        <w:t>实施过程一般包括：确定课题、组织分工、收集信息、整理分析信息、创建答案</w:t>
      </w:r>
      <w:r w:rsidRPr="00453D9D">
        <w:rPr>
          <w:rFonts w:hint="eastAsia"/>
          <w:b/>
          <w:sz w:val="44"/>
          <w:szCs w:val="44"/>
        </w:rPr>
        <w:t>/</w:t>
      </w:r>
      <w:r w:rsidRPr="00453D9D">
        <w:rPr>
          <w:rFonts w:hint="eastAsia"/>
          <w:b/>
          <w:sz w:val="44"/>
          <w:szCs w:val="44"/>
        </w:rPr>
        <w:t>解决方案、评价与展示作品等几个步骤。在具体设计探究型学习活动设计时，设计框架。信息技术能够有效支持整合资源、提供交流与协作平台、跟踪学习过程、实施干预支</w:t>
      </w:r>
      <w:r w:rsidRPr="00453D9D">
        <w:rPr>
          <w:rFonts w:hint="eastAsia"/>
          <w:b/>
          <w:sz w:val="44"/>
          <w:szCs w:val="44"/>
        </w:rPr>
        <w:t xml:space="preserve"> </w:t>
      </w:r>
      <w:r w:rsidRPr="00453D9D">
        <w:rPr>
          <w:rFonts w:hint="eastAsia"/>
          <w:b/>
          <w:sz w:val="44"/>
          <w:szCs w:val="44"/>
        </w:rPr>
        <w:t>持等探究型学习活动与跟踪指导。例如，教师可以筛选合适的网络资源共享于网盘中为学</w:t>
      </w:r>
      <w:r w:rsidRPr="00453D9D">
        <w:rPr>
          <w:rFonts w:hint="eastAsia"/>
          <w:b/>
          <w:sz w:val="44"/>
          <w:szCs w:val="44"/>
        </w:rPr>
        <w:t xml:space="preserve"> </w:t>
      </w:r>
      <w:r w:rsidRPr="00453D9D">
        <w:rPr>
          <w:rFonts w:hint="eastAsia"/>
          <w:b/>
          <w:sz w:val="44"/>
          <w:szCs w:val="44"/>
        </w:rPr>
        <w:t>生提供必要的知识信息；信息化平</w:t>
      </w:r>
      <w:r w:rsidRPr="00453D9D">
        <w:rPr>
          <w:rFonts w:hint="eastAsia"/>
          <w:b/>
          <w:sz w:val="44"/>
          <w:szCs w:val="44"/>
        </w:rPr>
        <w:lastRenderedPageBreak/>
        <w:t>台可以为学生小组合作和交流提供互动空间，同时记录</w:t>
      </w:r>
      <w:r w:rsidRPr="00453D9D">
        <w:rPr>
          <w:rFonts w:hint="eastAsia"/>
          <w:b/>
          <w:sz w:val="44"/>
          <w:szCs w:val="44"/>
        </w:rPr>
        <w:t xml:space="preserve"> 2.0 </w:t>
      </w:r>
      <w:r w:rsidRPr="00453D9D">
        <w:rPr>
          <w:rFonts w:hint="eastAsia"/>
          <w:b/>
          <w:sz w:val="44"/>
          <w:szCs w:val="44"/>
        </w:rPr>
        <w:t>探究过程；通过平台记录，教师可以跟踪小组合作和问题解决的过程，必要时提供支持和</w:t>
      </w:r>
      <w:r w:rsidRPr="00453D9D">
        <w:rPr>
          <w:rFonts w:hint="eastAsia"/>
          <w:b/>
          <w:sz w:val="44"/>
          <w:szCs w:val="44"/>
        </w:rPr>
        <w:t xml:space="preserve"> </w:t>
      </w:r>
      <w:r w:rsidRPr="00453D9D">
        <w:rPr>
          <w:rFonts w:hint="eastAsia"/>
          <w:b/>
          <w:sz w:val="44"/>
          <w:szCs w:val="44"/>
        </w:rPr>
        <w:t>实施干预；利用信息技术工具可以实时展示分享过程性成果和最终成果等。有效的信息技</w:t>
      </w:r>
      <w:r w:rsidRPr="00453D9D">
        <w:rPr>
          <w:rFonts w:hint="eastAsia"/>
          <w:b/>
          <w:sz w:val="44"/>
          <w:szCs w:val="44"/>
        </w:rPr>
        <w:t xml:space="preserve"> </w:t>
      </w:r>
      <w:r w:rsidRPr="00453D9D">
        <w:rPr>
          <w:rFonts w:hint="eastAsia"/>
          <w:b/>
          <w:sz w:val="44"/>
          <w:szCs w:val="44"/>
        </w:rPr>
        <w:t>术应用不仅能为探究活动提供便捷，还能在过程中培养和提升学生利用网络资源和技术工</w:t>
      </w:r>
      <w:r w:rsidRPr="00453D9D">
        <w:rPr>
          <w:rFonts w:hint="eastAsia"/>
          <w:b/>
          <w:sz w:val="44"/>
          <w:szCs w:val="44"/>
        </w:rPr>
        <w:t xml:space="preserve"> </w:t>
      </w:r>
      <w:r w:rsidRPr="00453D9D">
        <w:rPr>
          <w:rFonts w:hint="eastAsia"/>
          <w:b/>
          <w:sz w:val="44"/>
          <w:szCs w:val="44"/>
        </w:rPr>
        <w:t>具进行学习的能力。</w:t>
      </w:r>
      <w:r w:rsidRPr="00453D9D">
        <w:rPr>
          <w:rFonts w:hint="eastAsia"/>
          <w:b/>
          <w:sz w:val="44"/>
          <w:szCs w:val="44"/>
        </w:rPr>
        <w:t xml:space="preserve"> </w:t>
      </w:r>
      <w:r w:rsidRPr="00453D9D">
        <w:rPr>
          <w:rFonts w:hint="eastAsia"/>
          <w:b/>
          <w:sz w:val="44"/>
          <w:szCs w:val="44"/>
        </w:rPr>
        <w:t>其他</w:t>
      </w:r>
      <w:r w:rsidRPr="00453D9D">
        <w:rPr>
          <w:rFonts w:hint="eastAsia"/>
          <w:b/>
          <w:sz w:val="44"/>
          <w:szCs w:val="44"/>
        </w:rPr>
        <w:t xml:space="preserve"> </w:t>
      </w:r>
      <w:r w:rsidRPr="00453D9D">
        <w:rPr>
          <w:rFonts w:hint="eastAsia"/>
          <w:b/>
          <w:sz w:val="44"/>
          <w:szCs w:val="44"/>
        </w:rPr>
        <w:t>所谓高阶思维，是指发生在较高认知水平层次上的心智活动或认知能力。它在教学目标分依据课程标准和学习目标，合理借助信息化手段支持探究型学习活动，从而整合学校、家庭、社会等多方资源，拓展学生学习空间，为学生开展合作学习、过程记录提供交流和协作的工具或平台，为教师过程跟踪、行为分析与及时干预提供支持，提升学生利用网络资源和技术工具开展学习的能力。</w:t>
      </w:r>
    </w:p>
    <w:p w:rsidR="00EE4869" w:rsidRPr="00D63C3B" w:rsidRDefault="00EE4869" w:rsidP="00EE4869">
      <w:pPr>
        <w:ind w:leftChars="200" w:left="420"/>
        <w:rPr>
          <w:sz w:val="28"/>
          <w:szCs w:val="28"/>
        </w:rPr>
      </w:pPr>
      <w:r w:rsidRPr="00D63C3B">
        <w:rPr>
          <w:rFonts w:hint="eastAsia"/>
          <w:sz w:val="28"/>
          <w:szCs w:val="28"/>
        </w:rPr>
        <w:t>三、说应用过程</w:t>
      </w:r>
      <w:r w:rsidRPr="00D63C3B">
        <w:rPr>
          <w:rFonts w:hint="eastAsia"/>
          <w:sz w:val="28"/>
          <w:szCs w:val="28"/>
        </w:rPr>
        <w:br/>
      </w:r>
      <w:r w:rsidRPr="00D63C3B">
        <w:rPr>
          <w:rFonts w:hint="eastAsia"/>
          <w:sz w:val="28"/>
          <w:szCs w:val="28"/>
        </w:rPr>
        <w:t>具体教学过程分为课前</w:t>
      </w:r>
      <w:r w:rsidRPr="00D63C3B">
        <w:rPr>
          <w:rFonts w:hint="eastAsia"/>
          <w:sz w:val="28"/>
          <w:szCs w:val="28"/>
        </w:rPr>
        <w:t>/</w:t>
      </w:r>
      <w:r w:rsidRPr="00D63C3B">
        <w:rPr>
          <w:rFonts w:hint="eastAsia"/>
          <w:sz w:val="28"/>
          <w:szCs w:val="28"/>
        </w:rPr>
        <w:t>课中</w:t>
      </w:r>
      <w:r w:rsidRPr="00D63C3B">
        <w:rPr>
          <w:rFonts w:hint="eastAsia"/>
          <w:sz w:val="28"/>
          <w:szCs w:val="28"/>
        </w:rPr>
        <w:t>/</w:t>
      </w:r>
      <w:r w:rsidRPr="00D63C3B">
        <w:rPr>
          <w:rFonts w:hint="eastAsia"/>
          <w:sz w:val="28"/>
          <w:szCs w:val="28"/>
        </w:rPr>
        <w:t>课后</w:t>
      </w:r>
    </w:p>
    <w:p w:rsidR="00EE4869" w:rsidRPr="00D63C3B" w:rsidRDefault="00EE4869" w:rsidP="00D63C3B">
      <w:pPr>
        <w:ind w:firstLineChars="200" w:firstLine="560"/>
        <w:rPr>
          <w:sz w:val="28"/>
          <w:szCs w:val="28"/>
        </w:rPr>
      </w:pPr>
      <w:r w:rsidRPr="00D63C3B">
        <w:rPr>
          <w:rFonts w:hint="eastAsia"/>
          <w:sz w:val="28"/>
          <w:szCs w:val="28"/>
        </w:rPr>
        <w:t>（一）课前准备</w:t>
      </w:r>
    </w:p>
    <w:p w:rsidR="00EE4869" w:rsidRPr="00453D9D" w:rsidRDefault="00EE4869" w:rsidP="00453D9D">
      <w:pPr>
        <w:ind w:firstLineChars="200" w:firstLine="883"/>
        <w:rPr>
          <w:b/>
          <w:sz w:val="44"/>
          <w:szCs w:val="44"/>
        </w:rPr>
      </w:pPr>
      <w:r w:rsidRPr="00453D9D">
        <w:rPr>
          <w:rFonts w:hint="eastAsia"/>
          <w:b/>
          <w:sz w:val="44"/>
          <w:szCs w:val="44"/>
        </w:rPr>
        <w:t>在网络课堂、云盘中提前发布历史课程</w:t>
      </w:r>
      <w:r w:rsidRPr="00453D9D">
        <w:rPr>
          <w:rFonts w:hint="eastAsia"/>
          <w:b/>
          <w:sz w:val="44"/>
          <w:szCs w:val="44"/>
        </w:rPr>
        <w:lastRenderedPageBreak/>
        <w:t>视频，提前形成印象，开启学生形象记忆。</w:t>
      </w:r>
    </w:p>
    <w:p w:rsidR="00EE4869" w:rsidRPr="00453D9D" w:rsidRDefault="00EE4869" w:rsidP="00453D9D">
      <w:pPr>
        <w:ind w:firstLineChars="200" w:firstLine="883"/>
        <w:rPr>
          <w:b/>
          <w:sz w:val="44"/>
          <w:szCs w:val="44"/>
        </w:rPr>
      </w:pPr>
      <w:r w:rsidRPr="00453D9D">
        <w:rPr>
          <w:rFonts w:hint="eastAsia"/>
          <w:b/>
          <w:sz w:val="44"/>
          <w:szCs w:val="44"/>
        </w:rPr>
        <w:t>利用问卷星进行前测，掌握学生能力水平后进行分组。</w:t>
      </w:r>
    </w:p>
    <w:p w:rsidR="00EE4869" w:rsidRPr="00453D9D" w:rsidRDefault="00EE4869" w:rsidP="00453D9D">
      <w:pPr>
        <w:ind w:firstLineChars="200" w:firstLine="883"/>
        <w:rPr>
          <w:b/>
          <w:sz w:val="44"/>
          <w:szCs w:val="44"/>
        </w:rPr>
      </w:pPr>
      <w:r w:rsidRPr="00453D9D">
        <w:rPr>
          <w:rFonts w:hint="eastAsia"/>
          <w:b/>
          <w:sz w:val="44"/>
          <w:szCs w:val="44"/>
        </w:rPr>
        <w:t>引导学生搜集明清史实相关资料，大量的文献、史实的积累能够加强学生对这一时代的认知。</w:t>
      </w:r>
      <w:r w:rsidRPr="00453D9D">
        <w:rPr>
          <w:rFonts w:hint="eastAsia"/>
          <w:b/>
          <w:sz w:val="44"/>
          <w:szCs w:val="44"/>
        </w:rPr>
        <w:t>http://www.lishichunqiu.com/</w:t>
      </w:r>
      <w:r w:rsidRPr="00453D9D">
        <w:rPr>
          <w:rFonts w:hint="eastAsia"/>
          <w:b/>
          <w:sz w:val="44"/>
          <w:szCs w:val="44"/>
        </w:rPr>
        <w:t>推荐网站“历史春秋网</w:t>
      </w:r>
    </w:p>
    <w:p w:rsidR="00EE4869" w:rsidRPr="00D63C3B" w:rsidRDefault="00EE4869" w:rsidP="00D63C3B">
      <w:pPr>
        <w:ind w:firstLineChars="200" w:firstLine="560"/>
        <w:rPr>
          <w:sz w:val="28"/>
          <w:szCs w:val="28"/>
        </w:rPr>
      </w:pPr>
      <w:r w:rsidRPr="00D63C3B">
        <w:rPr>
          <w:rFonts w:hint="eastAsia"/>
          <w:sz w:val="28"/>
          <w:szCs w:val="28"/>
        </w:rPr>
        <w:t>（二）课中实施</w:t>
      </w:r>
    </w:p>
    <w:p w:rsidR="00EE4869" w:rsidRPr="00D63C3B" w:rsidRDefault="00EE4869" w:rsidP="00D63C3B">
      <w:pPr>
        <w:ind w:firstLineChars="200" w:firstLine="560"/>
        <w:rPr>
          <w:sz w:val="28"/>
          <w:szCs w:val="28"/>
        </w:rPr>
      </w:pPr>
      <w:r w:rsidRPr="00D63C3B">
        <w:rPr>
          <w:rFonts w:hint="eastAsia"/>
          <w:sz w:val="28"/>
          <w:szCs w:val="28"/>
        </w:rPr>
        <w:t xml:space="preserve">   </w:t>
      </w:r>
      <w:r w:rsidRPr="00D63C3B">
        <w:rPr>
          <w:rFonts w:hint="eastAsia"/>
          <w:sz w:val="28"/>
          <w:szCs w:val="28"/>
        </w:rPr>
        <w:t>发布课题，组织分工，提出任务，交流合作</w:t>
      </w:r>
    </w:p>
    <w:p w:rsidR="00EE4869" w:rsidRPr="00D63C3B" w:rsidRDefault="00EE4869" w:rsidP="00D63C3B">
      <w:pPr>
        <w:ind w:firstLineChars="200" w:firstLine="560"/>
        <w:rPr>
          <w:sz w:val="28"/>
          <w:szCs w:val="28"/>
        </w:rPr>
      </w:pPr>
      <w:r w:rsidRPr="00D63C3B">
        <w:rPr>
          <w:rFonts w:hint="eastAsia"/>
          <w:sz w:val="28"/>
          <w:szCs w:val="28"/>
        </w:rPr>
        <w:t xml:space="preserve"> </w:t>
      </w:r>
      <w:r w:rsidRPr="00D63C3B">
        <w:rPr>
          <w:rFonts w:hint="eastAsia"/>
          <w:sz w:val="28"/>
          <w:szCs w:val="28"/>
        </w:rPr>
        <w:t>通过课前的意见征集，选取两个课题进行角色扮演游戏。在钉钉群中发布课题名称，具体要求。将学生代入到历史当中，充当主角。</w:t>
      </w:r>
      <w:r w:rsidRPr="00D63C3B">
        <w:rPr>
          <w:rFonts w:hint="eastAsia"/>
          <w:sz w:val="28"/>
          <w:szCs w:val="28"/>
        </w:rPr>
        <w:t xml:space="preserve">      </w:t>
      </w:r>
    </w:p>
    <w:p w:rsidR="00EE4869" w:rsidRPr="00453D9D" w:rsidRDefault="00EE4869" w:rsidP="00D63C3B">
      <w:pPr>
        <w:ind w:firstLineChars="200" w:firstLine="560"/>
        <w:rPr>
          <w:b/>
          <w:sz w:val="44"/>
          <w:szCs w:val="44"/>
        </w:rPr>
      </w:pPr>
      <w:r w:rsidRPr="00D63C3B">
        <w:rPr>
          <w:rFonts w:hint="eastAsia"/>
          <w:sz w:val="28"/>
          <w:szCs w:val="28"/>
        </w:rPr>
        <w:t xml:space="preserve"> </w:t>
      </w:r>
      <w:r w:rsidRPr="00453D9D">
        <w:rPr>
          <w:rFonts w:hint="eastAsia"/>
          <w:b/>
          <w:sz w:val="44"/>
          <w:szCs w:val="44"/>
        </w:rPr>
        <w:t>游戏一：你来当皇帝。每组选出一个学生当皇帝，并说出这个皇帝在任时期的经济政治发展情况，并将自己的执政方针和对外策略进行剖析，小组研讨，充分考虑多方面因素，打磨出最佳的治世之策。（设计意图：打破常规教学思路，让学生从执政者的角度，选用适用的政治制度，采取哪些减轻人民负担的措施，这就必须查阅大量资料，有一定的归纳总结的能力，集思广益才能得出方案）。</w:t>
      </w:r>
    </w:p>
    <w:p w:rsidR="00EE4869" w:rsidRPr="00453D9D" w:rsidRDefault="00EE4869" w:rsidP="00453D9D">
      <w:pPr>
        <w:ind w:firstLineChars="200" w:firstLine="883"/>
        <w:rPr>
          <w:b/>
          <w:sz w:val="44"/>
          <w:szCs w:val="44"/>
        </w:rPr>
      </w:pPr>
      <w:r w:rsidRPr="00453D9D">
        <w:rPr>
          <w:rFonts w:hint="eastAsia"/>
          <w:b/>
          <w:sz w:val="44"/>
          <w:szCs w:val="44"/>
        </w:rPr>
        <w:t>布置游戏二：争当文学家。各小组抢答，</w:t>
      </w:r>
      <w:r w:rsidRPr="00453D9D">
        <w:rPr>
          <w:rFonts w:hint="eastAsia"/>
          <w:b/>
          <w:sz w:val="44"/>
          <w:szCs w:val="44"/>
        </w:rPr>
        <w:lastRenderedPageBreak/>
        <w:t>给出人物图片，让学生说出此人物是哪个文学作品的，说对多者获胜，教师给每个小组团队和学生个人的课堂表现打分。（设计意图：寓教于乐，其他同学回答问题时也能够对问题进行思考，提高学生的知识掌握能力。）</w:t>
      </w:r>
    </w:p>
    <w:p w:rsidR="00EE4869" w:rsidRPr="00D63C3B" w:rsidRDefault="00EE4869" w:rsidP="00D63C3B">
      <w:pPr>
        <w:ind w:firstLineChars="200" w:firstLine="560"/>
        <w:rPr>
          <w:sz w:val="28"/>
          <w:szCs w:val="28"/>
        </w:rPr>
      </w:pPr>
      <w:r w:rsidRPr="00D63C3B">
        <w:rPr>
          <w:rFonts w:hint="eastAsia"/>
          <w:sz w:val="28"/>
          <w:szCs w:val="28"/>
        </w:rPr>
        <w:t>最后课堂小结。合作式探究式的学习活动，代入感强，学生主动思考问题，寻找伙伴，能够达到群策群力的效果。将搜集的信息活学活用，记准用好非常关键。教师要借助合适的信息技术手段设计与讲解、示范、指导、评价等课堂讲授活动，更能让所教授知识形象化与直观化，使学生更乐于参与学习。</w:t>
      </w:r>
    </w:p>
    <w:p w:rsidR="00EE4869" w:rsidRPr="00D63C3B" w:rsidRDefault="00EE4869" w:rsidP="00D63C3B">
      <w:pPr>
        <w:ind w:firstLineChars="200" w:firstLine="560"/>
        <w:rPr>
          <w:sz w:val="28"/>
          <w:szCs w:val="28"/>
        </w:rPr>
      </w:pPr>
      <w:r w:rsidRPr="00D63C3B">
        <w:rPr>
          <w:rFonts w:hint="eastAsia"/>
          <w:sz w:val="28"/>
          <w:szCs w:val="28"/>
        </w:rPr>
        <w:t>四、说教学反思</w:t>
      </w:r>
    </w:p>
    <w:p w:rsidR="00EE4869" w:rsidRPr="00453D9D" w:rsidRDefault="00EE4869" w:rsidP="00453D9D">
      <w:pPr>
        <w:spacing w:line="500" w:lineRule="exact"/>
        <w:ind w:firstLineChars="200" w:firstLine="560"/>
        <w:rPr>
          <w:sz w:val="32"/>
          <w:szCs w:val="32"/>
        </w:rPr>
      </w:pPr>
      <w:r w:rsidRPr="00D63C3B">
        <w:rPr>
          <w:rFonts w:hint="eastAsia"/>
          <w:sz w:val="28"/>
          <w:szCs w:val="28"/>
        </w:rPr>
        <w:t>1.</w:t>
      </w:r>
      <w:r w:rsidR="00453D9D">
        <w:rPr>
          <w:rFonts w:hint="eastAsia"/>
          <w:sz w:val="28"/>
          <w:szCs w:val="28"/>
        </w:rPr>
        <w:t>课</w:t>
      </w:r>
      <w:r w:rsidRPr="00D63C3B">
        <w:rPr>
          <w:rFonts w:hint="eastAsia"/>
          <w:sz w:val="28"/>
          <w:szCs w:val="28"/>
        </w:rPr>
        <w:t>前测准确评估学生能力。在前测过程中要准确评估学生的能力，分析学生现有能力以便更好的掌握本节课学习内容。</w:t>
      </w:r>
      <w:r w:rsidRPr="00453D9D">
        <w:rPr>
          <w:rFonts w:hint="eastAsia"/>
          <w:sz w:val="44"/>
          <w:szCs w:val="44"/>
        </w:rPr>
        <w:t>有的学生喜爱历史，记忆能力较强，能很快进行回忆，就可以进行更深层次探讨。提问：为什么在康乾盛世之后封建时代迅速走向没落？让其通过自己对历史事件的理解进行分析，提高学生的语言表达能力和独立思考能力。</w:t>
      </w:r>
      <w:r w:rsidR="00453D9D" w:rsidRPr="00DC74C2">
        <w:rPr>
          <w:rFonts w:hint="eastAsia"/>
          <w:color w:val="FF0000"/>
          <w:sz w:val="44"/>
          <w:szCs w:val="44"/>
        </w:rPr>
        <w:t>有的学生能力稍弱，需要不断强化才能够有所提高。</w:t>
      </w:r>
    </w:p>
    <w:p w:rsidR="00EE4869" w:rsidRPr="00D63C3B" w:rsidRDefault="00EE4869" w:rsidP="00D63C3B">
      <w:pPr>
        <w:ind w:firstLineChars="200" w:firstLine="560"/>
        <w:rPr>
          <w:sz w:val="28"/>
          <w:szCs w:val="28"/>
        </w:rPr>
      </w:pPr>
      <w:r w:rsidRPr="00D63C3B">
        <w:rPr>
          <w:rFonts w:hint="eastAsia"/>
          <w:sz w:val="28"/>
          <w:szCs w:val="28"/>
        </w:rPr>
        <w:t>2.</w:t>
      </w:r>
      <w:r w:rsidRPr="00D63C3B">
        <w:rPr>
          <w:rFonts w:hint="eastAsia"/>
          <w:sz w:val="28"/>
          <w:szCs w:val="28"/>
        </w:rPr>
        <w:t>促进信息技术服务课堂教学。在不断学习、应用信息技术</w:t>
      </w:r>
      <w:r w:rsidRPr="00D63C3B">
        <w:rPr>
          <w:rFonts w:hint="eastAsia"/>
          <w:sz w:val="28"/>
          <w:szCs w:val="28"/>
        </w:rPr>
        <w:t>2.0</w:t>
      </w:r>
      <w:r w:rsidRPr="00D63C3B">
        <w:rPr>
          <w:rFonts w:hint="eastAsia"/>
          <w:sz w:val="28"/>
          <w:szCs w:val="28"/>
        </w:rPr>
        <w:t>的背景下，教师要运用信息技术激发学生学习兴趣、提高课堂效率、减轻教师负担，要将其合理运用，本节课中为了让学生充分参与到课</w:t>
      </w:r>
      <w:r w:rsidRPr="00D63C3B">
        <w:rPr>
          <w:rFonts w:hint="eastAsia"/>
          <w:sz w:val="28"/>
          <w:szCs w:val="28"/>
        </w:rPr>
        <w:lastRenderedPageBreak/>
        <w:t>堂练习中，学生积极参与、兴趣高涨。</w:t>
      </w:r>
    </w:p>
    <w:p w:rsidR="00D63C3B" w:rsidRDefault="00EE4869" w:rsidP="00D63C3B">
      <w:pPr>
        <w:ind w:firstLineChars="200" w:firstLine="560"/>
        <w:rPr>
          <w:rFonts w:hint="eastAsia"/>
          <w:sz w:val="28"/>
          <w:szCs w:val="28"/>
        </w:rPr>
      </w:pPr>
      <w:r w:rsidRPr="00D63C3B">
        <w:rPr>
          <w:rFonts w:hint="eastAsia"/>
          <w:sz w:val="28"/>
          <w:szCs w:val="28"/>
        </w:rPr>
        <w:t>3.</w:t>
      </w:r>
      <w:r w:rsidRPr="00D63C3B">
        <w:rPr>
          <w:rFonts w:hint="eastAsia"/>
          <w:sz w:val="28"/>
          <w:szCs w:val="28"/>
        </w:rPr>
        <w:t>适当对教学内容进行拓展。发布电子书链接</w:t>
      </w:r>
      <w:r w:rsidRPr="00D63C3B">
        <w:rPr>
          <w:rFonts w:hint="eastAsia"/>
          <w:sz w:val="28"/>
          <w:szCs w:val="28"/>
        </w:rPr>
        <w:t>--</w:t>
      </w:r>
      <w:r w:rsidRPr="00D63C3B">
        <w:rPr>
          <w:rFonts w:hint="eastAsia"/>
          <w:sz w:val="28"/>
          <w:szCs w:val="28"/>
        </w:rPr>
        <w:t>《明朝那些事儿》，设置课后阅读作业，知识的积累需要过程，增加见闻，增加趣味，学习事半功倍。</w:t>
      </w:r>
    </w:p>
    <w:p w:rsidR="00843962" w:rsidRDefault="00843962" w:rsidP="00843962">
      <w:pPr>
        <w:pStyle w:val="a3"/>
        <w:spacing w:before="0" w:beforeAutospacing="0" w:after="0" w:afterAutospacing="0"/>
        <w:rPr>
          <w:rFonts w:asciiTheme="minorHAnsi" w:eastAsiaTheme="minorEastAsia" w:cstheme="minorBidi" w:hint="eastAsia"/>
          <w:b/>
          <w:bCs/>
          <w:color w:val="FF0000"/>
          <w:kern w:val="24"/>
          <w:sz w:val="44"/>
          <w:szCs w:val="44"/>
        </w:rPr>
      </w:pPr>
      <w:r w:rsidRPr="00DC74C2">
        <w:rPr>
          <w:rFonts w:asciiTheme="minorHAnsi" w:eastAsiaTheme="minorEastAsia" w:cstheme="minorBidi" w:hint="eastAsia"/>
          <w:b/>
          <w:bCs/>
          <w:color w:val="FF0000"/>
          <w:kern w:val="24"/>
          <w:sz w:val="44"/>
          <w:szCs w:val="44"/>
        </w:rPr>
        <w:t>信息化手段应用实施过程</w:t>
      </w:r>
    </w:p>
    <w:p w:rsidR="00843962" w:rsidRDefault="00843962" w:rsidP="00843962">
      <w:pPr>
        <w:pStyle w:val="a3"/>
        <w:spacing w:before="0" w:beforeAutospacing="0" w:after="0" w:afterAutospacing="0"/>
      </w:pPr>
      <w:r>
        <w:rPr>
          <w:rFonts w:asciiTheme="minorHAnsi" w:eastAsiaTheme="minorEastAsia" w:cstheme="minorBidi" w:hint="eastAsia"/>
          <w:color w:val="000000" w:themeColor="text1"/>
          <w:kern w:val="24"/>
          <w:sz w:val="48"/>
          <w:szCs w:val="48"/>
        </w:rPr>
        <w:t>本节课中，加强了学生自主学习的能力。通过信息化手段的应用，通过网站、问卷星、网络课堂云平台等形式让预习变得更加高效。课中游戏环节使学生参与性更好，分组合作学习使得学习氛围变得更好</w:t>
      </w:r>
      <w:r>
        <w:rPr>
          <w:rFonts w:asciiTheme="minorHAnsi" w:eastAsiaTheme="minorEastAsia" w:cstheme="minorBidi" w:hint="eastAsia"/>
          <w:color w:val="000000" w:themeColor="text1"/>
          <w:kern w:val="24"/>
          <w:sz w:val="48"/>
          <w:szCs w:val="48"/>
        </w:rPr>
        <w:t xml:space="preserve"> </w:t>
      </w:r>
      <w:r>
        <w:rPr>
          <w:rFonts w:asciiTheme="minorHAnsi" w:eastAsiaTheme="minorEastAsia" w:cstheme="minorBidi" w:hint="eastAsia"/>
          <w:color w:val="000000" w:themeColor="text1"/>
          <w:kern w:val="24"/>
          <w:sz w:val="48"/>
          <w:szCs w:val="48"/>
        </w:rPr>
        <w:t>。课后测验和作业完成度检查以小组互判形式进行，以点破面，形成合力，探究合作，使得学生的知识掌握更加具有深度，对课题的理解更透彻，对任务的完成度更清晰。</w:t>
      </w:r>
    </w:p>
    <w:p w:rsidR="00843962" w:rsidRPr="00843962" w:rsidRDefault="00843962" w:rsidP="00843962">
      <w:pPr>
        <w:pStyle w:val="a3"/>
        <w:spacing w:before="0" w:beforeAutospacing="0" w:after="0" w:afterAutospacing="0"/>
        <w:rPr>
          <w:rFonts w:asciiTheme="minorHAnsi" w:eastAsiaTheme="minorEastAsia" w:cstheme="minorBidi"/>
          <w:b/>
          <w:bCs/>
          <w:color w:val="FF0000"/>
          <w:kern w:val="24"/>
          <w:sz w:val="44"/>
          <w:szCs w:val="44"/>
        </w:rPr>
      </w:pPr>
    </w:p>
    <w:p w:rsidR="00D63C3B" w:rsidRPr="00843962" w:rsidRDefault="00D63C3B" w:rsidP="00843962">
      <w:pPr>
        <w:ind w:firstLineChars="200" w:firstLine="880"/>
        <w:rPr>
          <w:sz w:val="44"/>
          <w:szCs w:val="44"/>
        </w:rPr>
      </w:pPr>
      <w:r w:rsidRPr="00843962">
        <w:rPr>
          <w:rFonts w:hint="eastAsia"/>
          <w:sz w:val="44"/>
          <w:szCs w:val="44"/>
        </w:rPr>
        <w:t>总的来说，本节课因为融入了信息技术的使用，课堂趣味性提高了，教学内容也更</w:t>
      </w:r>
      <w:bookmarkStart w:id="0" w:name="_GoBack"/>
      <w:bookmarkEnd w:id="0"/>
      <w:r w:rsidRPr="00843962">
        <w:rPr>
          <w:rFonts w:hint="eastAsia"/>
          <w:sz w:val="44"/>
          <w:szCs w:val="44"/>
        </w:rPr>
        <w:t>具体，师生互动、生生互动时间多了，教学目标基本实现。以上就是我“四说一展示”环节的全部内容</w:t>
      </w:r>
      <w:r w:rsidRPr="00843962">
        <w:rPr>
          <w:rFonts w:hint="eastAsia"/>
          <w:sz w:val="44"/>
          <w:szCs w:val="44"/>
        </w:rPr>
        <w:t>,</w:t>
      </w:r>
      <w:r w:rsidRPr="00843962">
        <w:rPr>
          <w:rFonts w:hint="eastAsia"/>
          <w:sz w:val="44"/>
          <w:szCs w:val="44"/>
        </w:rPr>
        <w:t>请各位领导老师批评指正</w:t>
      </w:r>
      <w:r w:rsidRPr="00843962">
        <w:rPr>
          <w:rFonts w:hint="eastAsia"/>
          <w:sz w:val="44"/>
          <w:szCs w:val="44"/>
        </w:rPr>
        <w:t>!</w:t>
      </w:r>
    </w:p>
    <w:sectPr w:rsidR="00D63C3B" w:rsidRPr="008439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E2C"/>
    <w:rsid w:val="00251E2C"/>
    <w:rsid w:val="00453D9D"/>
    <w:rsid w:val="007B0789"/>
    <w:rsid w:val="00843962"/>
    <w:rsid w:val="00D63C3B"/>
    <w:rsid w:val="00E14FF5"/>
    <w:rsid w:val="00EE4869"/>
    <w:rsid w:val="00FE3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EE4869"/>
    <w:pPr>
      <w:widowControl w:val="0"/>
      <w:jc w:val="both"/>
    </w:pPr>
    <w:rPr>
      <w:rFonts w:ascii="Calibri" w:eastAsia="宋体" w:hAnsi="Calibri" w:cs="Times New Roman"/>
      <w:szCs w:val="24"/>
    </w:rPr>
  </w:style>
  <w:style w:type="paragraph" w:styleId="3">
    <w:name w:val="heading 3"/>
    <w:basedOn w:val="a"/>
    <w:next w:val="a"/>
    <w:link w:val="3Char"/>
    <w:uiPriority w:val="9"/>
    <w:unhideWhenUsed/>
    <w:qFormat/>
    <w:rsid w:val="00EE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E4869"/>
    <w:rPr>
      <w:rFonts w:ascii="Calibri" w:eastAsia="宋体" w:hAnsi="Calibri" w:cs="Times New Roman"/>
      <w:b/>
      <w:bCs/>
      <w:sz w:val="32"/>
      <w:szCs w:val="32"/>
    </w:rPr>
  </w:style>
  <w:style w:type="paragraph" w:styleId="a3">
    <w:name w:val="Normal (Web)"/>
    <w:basedOn w:val="a"/>
    <w:uiPriority w:val="99"/>
    <w:unhideWhenUsed/>
    <w:rsid w:val="00843962"/>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EE4869"/>
    <w:pPr>
      <w:widowControl w:val="0"/>
      <w:jc w:val="both"/>
    </w:pPr>
    <w:rPr>
      <w:rFonts w:ascii="Calibri" w:eastAsia="宋体" w:hAnsi="Calibri" w:cs="Times New Roman"/>
      <w:szCs w:val="24"/>
    </w:rPr>
  </w:style>
  <w:style w:type="paragraph" w:styleId="3">
    <w:name w:val="heading 3"/>
    <w:basedOn w:val="a"/>
    <w:next w:val="a"/>
    <w:link w:val="3Char"/>
    <w:uiPriority w:val="9"/>
    <w:unhideWhenUsed/>
    <w:qFormat/>
    <w:rsid w:val="00EE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E4869"/>
    <w:rPr>
      <w:rFonts w:ascii="Calibri" w:eastAsia="宋体" w:hAnsi="Calibri" w:cs="Times New Roman"/>
      <w:b/>
      <w:bCs/>
      <w:sz w:val="32"/>
      <w:szCs w:val="32"/>
    </w:rPr>
  </w:style>
  <w:style w:type="paragraph" w:styleId="a3">
    <w:name w:val="Normal (Web)"/>
    <w:basedOn w:val="a"/>
    <w:uiPriority w:val="99"/>
    <w:unhideWhenUsed/>
    <w:rsid w:val="0084396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40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8</cp:revision>
  <dcterms:created xsi:type="dcterms:W3CDTF">2022-10-13T04:06:00Z</dcterms:created>
  <dcterms:modified xsi:type="dcterms:W3CDTF">2022-10-13T14:57:00Z</dcterms:modified>
</cp:coreProperties>
</file>